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6AF" w:rsidRPr="00D66A1D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  <w:r w:rsidRPr="00D66A1D">
        <w:rPr>
          <w:rFonts w:ascii="Times New Roman" w:hAnsi="Times New Roman" w:cs="Times New Roman"/>
          <w:b/>
        </w:rPr>
        <w:t>Информация о функционировани</w:t>
      </w:r>
      <w:r>
        <w:rPr>
          <w:rFonts w:ascii="Times New Roman" w:hAnsi="Times New Roman" w:cs="Times New Roman"/>
          <w:b/>
        </w:rPr>
        <w:t>и</w:t>
      </w:r>
      <w:r w:rsidRPr="00D66A1D">
        <w:rPr>
          <w:rFonts w:ascii="Times New Roman" w:hAnsi="Times New Roman" w:cs="Times New Roman"/>
          <w:b/>
        </w:rPr>
        <w:t xml:space="preserve"> Цент</w:t>
      </w:r>
      <w:r>
        <w:rPr>
          <w:rFonts w:ascii="Times New Roman" w:hAnsi="Times New Roman" w:cs="Times New Roman"/>
          <w:b/>
        </w:rPr>
        <w:t>р</w:t>
      </w:r>
      <w:r w:rsidRPr="00D66A1D">
        <w:rPr>
          <w:rFonts w:ascii="Times New Roman" w:hAnsi="Times New Roman" w:cs="Times New Roman"/>
          <w:b/>
        </w:rPr>
        <w:t>ов «Точка роста»</w:t>
      </w:r>
    </w:p>
    <w:p w:rsidR="00DF06AF" w:rsidRPr="00D66A1D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843"/>
        <w:gridCol w:w="1559"/>
        <w:gridCol w:w="2268"/>
        <w:gridCol w:w="1701"/>
        <w:gridCol w:w="2126"/>
        <w:gridCol w:w="1418"/>
        <w:gridCol w:w="1701"/>
        <w:gridCol w:w="1842"/>
      </w:tblGrid>
      <w:tr w:rsidR="00DF06AF" w:rsidRPr="00D66A1D" w:rsidTr="00056870">
        <w:tc>
          <w:tcPr>
            <w:tcW w:w="1526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Наименование МОУО</w:t>
            </w:r>
          </w:p>
        </w:tc>
        <w:tc>
          <w:tcPr>
            <w:tcW w:w="1843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Название школы</w:t>
            </w:r>
          </w:p>
        </w:tc>
        <w:tc>
          <w:tcPr>
            <w:tcW w:w="1559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Наличие лицензии на дополнительное образование детей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(да/нет)</w:t>
            </w:r>
          </w:p>
        </w:tc>
        <w:tc>
          <w:tcPr>
            <w:tcW w:w="2268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Наименования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дополнительных образовательных программ</w:t>
            </w:r>
          </w:p>
          <w:p w:rsid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Центров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 «Точка Роста»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Охват </w:t>
            </w:r>
            <w:proofErr w:type="gramStart"/>
            <w:r w:rsidRPr="00D66A1D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Pr="00D66A1D">
              <w:rPr>
                <w:rFonts w:ascii="Times New Roman" w:hAnsi="Times New Roman" w:cs="Times New Roman"/>
                <w:b/>
              </w:rPr>
              <w:t xml:space="preserve"> Центра  «Точка Роста»</w:t>
            </w:r>
          </w:p>
          <w:p w:rsid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66A1D">
              <w:rPr>
                <w:rFonts w:ascii="Times New Roman" w:hAnsi="Times New Roman" w:cs="Times New Roman"/>
                <w:b/>
              </w:rPr>
              <w:t>(отдельно по каждой программе</w:t>
            </w:r>
            <w:proofErr w:type="gramEnd"/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66A1D">
              <w:rPr>
                <w:rFonts w:ascii="Times New Roman" w:hAnsi="Times New Roman" w:cs="Times New Roman"/>
                <w:b/>
              </w:rPr>
              <w:t>кол-во чел.)</w:t>
            </w:r>
            <w:proofErr w:type="gramEnd"/>
          </w:p>
        </w:tc>
        <w:tc>
          <w:tcPr>
            <w:tcW w:w="2126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Название школ, с которыми заключены договоры о сетевом взаимодействии по указанным программам</w:t>
            </w:r>
          </w:p>
        </w:tc>
        <w:tc>
          <w:tcPr>
            <w:tcW w:w="1418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Количество </w:t>
            </w:r>
            <w:proofErr w:type="gramStart"/>
            <w:r w:rsidRPr="00D66A1D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Pr="00D66A1D">
              <w:rPr>
                <w:rFonts w:ascii="Times New Roman" w:hAnsi="Times New Roman" w:cs="Times New Roman"/>
                <w:b/>
              </w:rPr>
              <w:t xml:space="preserve"> из столбца 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D66A1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Форма организации обучения детей из столбца 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42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>Количество педагогов дополнительного образования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6A1D">
              <w:rPr>
                <w:rFonts w:ascii="Times New Roman" w:hAnsi="Times New Roman" w:cs="Times New Roman"/>
                <w:b/>
              </w:rPr>
              <w:t xml:space="preserve">(указать </w:t>
            </w:r>
            <w:r>
              <w:rPr>
                <w:rFonts w:ascii="Times New Roman" w:hAnsi="Times New Roman" w:cs="Times New Roman"/>
                <w:b/>
              </w:rPr>
              <w:t>в целом по школе одной цифрой</w:t>
            </w:r>
            <w:r w:rsidRPr="00D66A1D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DF06AF" w:rsidRPr="00D66A1D" w:rsidTr="00056870">
        <w:tc>
          <w:tcPr>
            <w:tcW w:w="1526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F06AF" w:rsidRPr="00DF2CF9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F2CF9">
              <w:rPr>
                <w:rFonts w:ascii="Times New Roman" w:hAnsi="Times New Roman" w:cs="Times New Roman"/>
                <w:b/>
                <w:i/>
              </w:rPr>
              <w:t>Указать штатные единицы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педагогов доп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бразования</w:t>
            </w:r>
            <w:r w:rsidRPr="00DF2CF9">
              <w:rPr>
                <w:rFonts w:ascii="Times New Roman" w:hAnsi="Times New Roman" w:cs="Times New Roman"/>
                <w:b/>
                <w:i/>
              </w:rPr>
              <w:t>, а не людей.</w:t>
            </w:r>
          </w:p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DF2CF9">
              <w:rPr>
                <w:rFonts w:ascii="Times New Roman" w:hAnsi="Times New Roman" w:cs="Times New Roman"/>
                <w:b/>
                <w:i/>
              </w:rPr>
              <w:t xml:space="preserve">Учителей-предметников, которые </w:t>
            </w:r>
            <w:r>
              <w:rPr>
                <w:rFonts w:ascii="Times New Roman" w:hAnsi="Times New Roman" w:cs="Times New Roman"/>
                <w:b/>
                <w:i/>
              </w:rPr>
              <w:t>реализуют программы не считать</w:t>
            </w:r>
            <w:r w:rsidRPr="00DF2CF9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</w:tr>
      <w:tr w:rsidR="00DF06AF" w:rsidRPr="00D66A1D" w:rsidTr="00056870">
        <w:tc>
          <w:tcPr>
            <w:tcW w:w="1526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66A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66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66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66A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66A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F06AF" w:rsidRPr="00D66A1D" w:rsidTr="00056870">
        <w:tc>
          <w:tcPr>
            <w:tcW w:w="1526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</w:t>
            </w:r>
          </w:p>
        </w:tc>
        <w:tc>
          <w:tcPr>
            <w:tcW w:w="1843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СОШ с. Олинск</w:t>
            </w:r>
          </w:p>
        </w:tc>
        <w:tc>
          <w:tcPr>
            <w:tcW w:w="1559" w:type="dxa"/>
          </w:tcPr>
          <w:p w:rsidR="00DF06AF" w:rsidRPr="000A77EC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8" w:type="dxa"/>
          </w:tcPr>
          <w:p w:rsidR="00DF06AF" w:rsidRPr="00DF06AF" w:rsidRDefault="00DF06AF" w:rsidP="00DF06AF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0"/>
                <w:szCs w:val="20"/>
              </w:rPr>
            </w:pPr>
            <w:r w:rsidRPr="00DF06AF">
              <w:rPr>
                <w:color w:val="auto"/>
                <w:sz w:val="20"/>
                <w:szCs w:val="20"/>
              </w:rPr>
              <w:t xml:space="preserve">Физика в задачах и экспериментах. 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F06AF">
              <w:rPr>
                <w:color w:val="auto"/>
                <w:sz w:val="20"/>
                <w:szCs w:val="20"/>
              </w:rPr>
              <w:t xml:space="preserve"> Климова Н.И.</w:t>
            </w:r>
          </w:p>
          <w:p w:rsidR="00DF06AF" w:rsidRPr="00DF06AF" w:rsidRDefault="00DF06AF" w:rsidP="00DF06AF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0"/>
                <w:szCs w:val="20"/>
              </w:rPr>
            </w:pPr>
            <w:r w:rsidRPr="00DF06AF">
              <w:rPr>
                <w:color w:val="auto"/>
                <w:sz w:val="20"/>
                <w:szCs w:val="20"/>
              </w:rPr>
              <w:t xml:space="preserve">Химия вокруг нас.  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DF06AF" w:rsidRPr="00DF06AF" w:rsidRDefault="00DF06AF" w:rsidP="00DF06AF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0"/>
                <w:szCs w:val="20"/>
              </w:rPr>
            </w:pPr>
            <w:r w:rsidRPr="00DF06AF">
              <w:rPr>
                <w:color w:val="auto"/>
                <w:sz w:val="20"/>
                <w:szCs w:val="20"/>
              </w:rPr>
              <w:t xml:space="preserve">Занимательная биология. 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DF06AF" w:rsidRPr="00DF06AF" w:rsidRDefault="00DF06AF" w:rsidP="00DF06AF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0"/>
                <w:szCs w:val="20"/>
              </w:rPr>
            </w:pPr>
            <w:r w:rsidRPr="00DF06AF">
              <w:rPr>
                <w:color w:val="auto"/>
                <w:sz w:val="20"/>
                <w:szCs w:val="20"/>
              </w:rPr>
              <w:t xml:space="preserve">Практическая биология. 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DF06AF" w:rsidRPr="00D66A1D" w:rsidRDefault="00DF06AF" w:rsidP="00DF06AF">
            <w:pPr>
              <w:pStyle w:val="ConsNormal"/>
              <w:widowControl/>
              <w:ind w:left="720" w:righ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701" w:type="dxa"/>
          </w:tcPr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F06AF">
              <w:rPr>
                <w:rFonts w:ascii="Times New Roman" w:hAnsi="Times New Roman" w:cs="Times New Roman"/>
              </w:rPr>
              <w:t xml:space="preserve"> 5</w:t>
            </w: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F06AF">
              <w:rPr>
                <w:rFonts w:ascii="Times New Roman" w:hAnsi="Times New Roman" w:cs="Times New Roman"/>
              </w:rPr>
              <w:t>5</w:t>
            </w: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F06AF">
              <w:rPr>
                <w:rFonts w:ascii="Times New Roman" w:hAnsi="Times New Roman" w:cs="Times New Roman"/>
              </w:rPr>
              <w:t>5</w:t>
            </w: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F06AF" w:rsidRPr="00DF06AF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DF06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DF06AF" w:rsidRDefault="00056870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МБОУ СОШ с. </w:t>
            </w:r>
            <w:proofErr w:type="spellStart"/>
            <w:r>
              <w:rPr>
                <w:rFonts w:ascii="Times New Roman" w:hAnsi="Times New Roman" w:cs="Times New Roman"/>
              </w:rPr>
              <w:t>Олекан</w:t>
            </w:r>
            <w:proofErr w:type="spellEnd"/>
          </w:p>
          <w:p w:rsidR="00056870" w:rsidRPr="00D66A1D" w:rsidRDefault="00056870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№4 от 31.08.2021</w:t>
            </w:r>
          </w:p>
        </w:tc>
        <w:tc>
          <w:tcPr>
            <w:tcW w:w="1418" w:type="dxa"/>
          </w:tcPr>
          <w:p w:rsidR="00DF06AF" w:rsidRPr="00056870" w:rsidRDefault="00056870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056870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701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6870">
              <w:rPr>
                <w:rFonts w:ascii="Times New Roman" w:hAnsi="Times New Roman" w:cs="Times New Roman"/>
              </w:rPr>
              <w:t>Сетевое взаимодействие</w:t>
            </w:r>
          </w:p>
        </w:tc>
        <w:tc>
          <w:tcPr>
            <w:tcW w:w="1842" w:type="dxa"/>
          </w:tcPr>
          <w:p w:rsidR="00DF06AF" w:rsidRPr="00D66A1D" w:rsidRDefault="00DF06AF" w:rsidP="00753CB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</w:rPr>
      </w:pPr>
    </w:p>
    <w:p w:rsidR="00DF06AF" w:rsidRDefault="00DF06AF" w:rsidP="00DF06AF">
      <w:pPr>
        <w:pStyle w:val="ConsNormal"/>
        <w:widowControl/>
        <w:ind w:right="0" w:firstLine="0"/>
        <w:rPr>
          <w:rFonts w:ascii="Times New Roman" w:hAnsi="Times New Roman" w:cs="Times New Roman"/>
          <w:b/>
        </w:rPr>
      </w:pPr>
    </w:p>
    <w:p w:rsidR="00DF06AF" w:rsidRPr="00056870" w:rsidRDefault="00DF06AF" w:rsidP="00DF06AF">
      <w:pPr>
        <w:sectPr w:rsidR="00DF06AF" w:rsidRPr="00056870" w:rsidSect="00023AC7">
          <w:pgSz w:w="16840" w:h="1190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DF06AF" w:rsidRPr="00B31D7D" w:rsidRDefault="00DF06AF" w:rsidP="00DF06AF">
      <w:pPr>
        <w:jc w:val="right"/>
      </w:pPr>
      <w:r>
        <w:lastRenderedPageBreak/>
        <w:t>П</w:t>
      </w:r>
      <w:r w:rsidRPr="00B31D7D">
        <w:t>риложение</w:t>
      </w:r>
      <w:r>
        <w:t xml:space="preserve"> 2</w:t>
      </w:r>
    </w:p>
    <w:p w:rsidR="00DF06AF" w:rsidRDefault="00DF06AF" w:rsidP="00DF06AF">
      <w:pPr>
        <w:jc w:val="right"/>
      </w:pPr>
    </w:p>
    <w:p w:rsidR="00DF06AF" w:rsidRDefault="00DF06AF" w:rsidP="00DF06AF">
      <w:pPr>
        <w:jc w:val="right"/>
      </w:pPr>
      <w:r>
        <w:t xml:space="preserve"> </w:t>
      </w:r>
    </w:p>
    <w:p w:rsidR="00DF06AF" w:rsidRPr="00844274" w:rsidRDefault="00DF06AF" w:rsidP="00DF06AF">
      <w:pPr>
        <w:jc w:val="center"/>
        <w:rPr>
          <w:b/>
        </w:rPr>
      </w:pPr>
      <w:r w:rsidRPr="00844274">
        <w:rPr>
          <w:b/>
        </w:rPr>
        <w:t>Индикативные показатели результативности деятельности</w:t>
      </w:r>
    </w:p>
    <w:p w:rsidR="00DF06AF" w:rsidRPr="00844274" w:rsidRDefault="00DF06AF" w:rsidP="00DF06AF">
      <w:pPr>
        <w:jc w:val="center"/>
        <w:rPr>
          <w:b/>
        </w:rPr>
      </w:pPr>
      <w:r w:rsidRPr="00844274">
        <w:rPr>
          <w:b/>
        </w:rPr>
        <w:t>Центров образования цифрового и гуманитарного профилей</w:t>
      </w:r>
    </w:p>
    <w:p w:rsidR="00DF06AF" w:rsidRDefault="00DF06AF" w:rsidP="00DF06AF">
      <w:pPr>
        <w:jc w:val="center"/>
        <w:rPr>
          <w:b/>
        </w:rPr>
      </w:pPr>
      <w:r>
        <w:rPr>
          <w:b/>
        </w:rPr>
        <w:t xml:space="preserve"> «Точка роста» </w:t>
      </w:r>
    </w:p>
    <w:p w:rsidR="00DF06AF" w:rsidRPr="00844274" w:rsidRDefault="00DF06AF" w:rsidP="00DF06AF">
      <w:pPr>
        <w:jc w:val="center"/>
        <w:rPr>
          <w:b/>
        </w:rPr>
      </w:pPr>
      <w:r>
        <w:rPr>
          <w:b/>
        </w:rPr>
        <w:t>(отдельно по каждой школе)</w:t>
      </w: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2"/>
        <w:gridCol w:w="7670"/>
        <w:gridCol w:w="1984"/>
      </w:tblGrid>
      <w:tr w:rsidR="00DF06AF" w:rsidRPr="00B53799" w:rsidTr="00753CB7">
        <w:trPr>
          <w:trHeight w:hRule="exact" w:val="109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C76F1E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№</w:t>
            </w:r>
          </w:p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B53799"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53799"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>/</w:t>
            </w:r>
            <w:proofErr w:type="spellStart"/>
            <w:r w:rsidRPr="00B53799"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B53799"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>Наименование индикатора/показателя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B53799"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 xml:space="preserve">Значение </w:t>
            </w:r>
            <w:r>
              <w:rPr>
                <w:rStyle w:val="212pt"/>
                <w:rFonts w:ascii="Times New Roman" w:hAnsi="Times New Roman"/>
                <w:b/>
                <w:sz w:val="22"/>
                <w:szCs w:val="22"/>
              </w:rPr>
              <w:t>образовательной организации</w:t>
            </w:r>
          </w:p>
        </w:tc>
      </w:tr>
      <w:tr w:rsidR="00DF06AF" w:rsidRPr="00844274" w:rsidTr="00753CB7">
        <w:trPr>
          <w:trHeight w:hRule="exact" w:val="67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F06AF" w:rsidRPr="00844274" w:rsidRDefault="00DF06AF" w:rsidP="00753CB7"/>
        </w:tc>
        <w:tc>
          <w:tcPr>
            <w:tcW w:w="76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F06AF" w:rsidRPr="00844274" w:rsidRDefault="00DF06AF" w:rsidP="00753CB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212pt"/>
                <w:rFonts w:ascii="Times New Roman" w:hAnsi="Times New Roman"/>
              </w:rPr>
              <w:t>н</w:t>
            </w:r>
            <w:r w:rsidRPr="00A81963">
              <w:rPr>
                <w:rStyle w:val="212pt"/>
                <w:rFonts w:ascii="Times New Roman" w:hAnsi="Times New Roman"/>
              </w:rPr>
              <w:t>а 15 ноября 2021 года</w:t>
            </w:r>
          </w:p>
        </w:tc>
      </w:tr>
      <w:tr w:rsidR="00DF06AF" w:rsidRPr="00B53799" w:rsidTr="00753CB7">
        <w:trPr>
          <w:trHeight w:hRule="exact" w:val="7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C76F1E" w:rsidRDefault="00DF06AF" w:rsidP="00DF06AF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детей, обучающихся по предметной области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Химия</w:t>
            </w: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» на базе Центра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B53799" w:rsidRDefault="00DF06AF" w:rsidP="00753CB7">
            <w:pPr>
              <w:jc w:val="center"/>
            </w:pPr>
            <w:r>
              <w:t xml:space="preserve">18 </w:t>
            </w:r>
          </w:p>
        </w:tc>
      </w:tr>
      <w:tr w:rsidR="00DF06AF" w:rsidRPr="00B53799" w:rsidTr="00753CB7">
        <w:trPr>
          <w:trHeight w:hRule="exact" w:val="9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C76F1E" w:rsidRDefault="00DF06AF" w:rsidP="00DF06AF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детей, обучающихся по предметной области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» на базе Центров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B53799" w:rsidRDefault="00DF06AF" w:rsidP="00753CB7">
            <w:pPr>
              <w:jc w:val="center"/>
            </w:pPr>
            <w:r>
              <w:t xml:space="preserve"> 41</w:t>
            </w:r>
          </w:p>
        </w:tc>
      </w:tr>
      <w:tr w:rsidR="00DF06AF" w:rsidRPr="00B53799" w:rsidTr="00753CB7">
        <w:trPr>
          <w:trHeight w:hRule="exact" w:val="7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C76F1E" w:rsidRDefault="00DF06AF" w:rsidP="00DF06AF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Численность детей, обучающихся по предметной области </w:t>
            </w:r>
            <w:r w:rsidRPr="00C76F1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Физика</w:t>
            </w:r>
            <w:r w:rsidRPr="00C76F1E">
              <w:rPr>
                <w:rFonts w:ascii="Times New Roman" w:hAnsi="Times New Roman"/>
                <w:sz w:val="24"/>
                <w:szCs w:val="24"/>
              </w:rPr>
              <w:t>»</w:t>
            </w: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базе Центров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B53799" w:rsidRDefault="00DF06AF" w:rsidP="00753CB7">
            <w:pPr>
              <w:jc w:val="center"/>
            </w:pPr>
            <w:r>
              <w:t xml:space="preserve"> 28</w:t>
            </w:r>
          </w:p>
        </w:tc>
      </w:tr>
      <w:tr w:rsidR="00DF06AF" w:rsidRPr="00B53799" w:rsidTr="00753CB7">
        <w:trPr>
          <w:trHeight w:hRule="exact" w:val="5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Численность детей, охваченных дополнительными </w:t>
            </w:r>
            <w:proofErr w:type="spellStart"/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общеразвивающими</w:t>
            </w:r>
            <w:proofErr w:type="spellEnd"/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программами на базе Центра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E33BB6" w:rsidRDefault="00DF06AF" w:rsidP="00DF06AF">
            <w:pPr>
              <w:jc w:val="center"/>
              <w:rPr>
                <w:lang w:val="en-US"/>
              </w:rPr>
            </w:pPr>
            <w:r>
              <w:t xml:space="preserve">15 </w:t>
            </w:r>
          </w:p>
        </w:tc>
      </w:tr>
      <w:tr w:rsidR="00DF06AF" w:rsidRPr="00B53799" w:rsidTr="00753CB7">
        <w:trPr>
          <w:trHeight w:hRule="exact" w:val="7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C76F1E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6F1E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детей, занимающихся шахматами на постоянной основе, на базе Центров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B53799" w:rsidRDefault="00DF06AF" w:rsidP="00753CB7">
            <w:pPr>
              <w:jc w:val="center"/>
            </w:pPr>
            <w:r>
              <w:t>0</w:t>
            </w:r>
          </w:p>
        </w:tc>
      </w:tr>
      <w:tr w:rsidR="00DF06AF" w:rsidRPr="00B53799" w:rsidTr="00753CB7">
        <w:trPr>
          <w:trHeight w:hRule="exact" w:val="8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DF06AF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06A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человек, ежемесячно использующих инфраструктуру Центров  для дистанционного/сетевого  образования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DF06AF" w:rsidRDefault="00DF06AF" w:rsidP="00753CB7">
            <w:pPr>
              <w:jc w:val="center"/>
            </w:pPr>
            <w:r w:rsidRPr="00DF06AF">
              <w:t>0</w:t>
            </w:r>
          </w:p>
        </w:tc>
      </w:tr>
      <w:tr w:rsidR="00DF06AF" w:rsidRPr="00B53799" w:rsidTr="00753CB7">
        <w:trPr>
          <w:trHeight w:hRule="exact" w:val="7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6AF" w:rsidRPr="00C76F1E" w:rsidRDefault="00DF06AF" w:rsidP="00DF06AF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06AF" w:rsidRPr="00DF06AF" w:rsidRDefault="00DF06AF" w:rsidP="00753CB7">
            <w:pPr>
              <w:pStyle w:val="20"/>
              <w:shd w:val="clear" w:color="auto" w:fill="auto"/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06A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человек, ежемесячно вовлеченных в программу социально-культурных компетенций (человек)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6AF" w:rsidRPr="00DF06AF" w:rsidRDefault="00DF06AF" w:rsidP="00DF06AF">
            <w:pPr>
              <w:jc w:val="center"/>
            </w:pPr>
            <w:r w:rsidRPr="00DF06AF">
              <w:t>20</w:t>
            </w:r>
          </w:p>
        </w:tc>
      </w:tr>
    </w:tbl>
    <w:p w:rsidR="00DF06AF" w:rsidRPr="00D66A1D" w:rsidRDefault="00DF06AF" w:rsidP="00DF06A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903B7D" w:rsidRDefault="00903B7D"/>
    <w:sectPr w:rsidR="00903B7D" w:rsidSect="00E0512F">
      <w:pgSz w:w="11900" w:h="16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01B11"/>
    <w:multiLevelType w:val="hybridMultilevel"/>
    <w:tmpl w:val="D4B4A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1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8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5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2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4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168" w:hanging="180"/>
      </w:pPr>
      <w:rPr>
        <w:rFonts w:cs="Times New Roman"/>
      </w:rPr>
    </w:lvl>
  </w:abstractNum>
  <w:abstractNum w:abstractNumId="2">
    <w:nsid w:val="737F0D5F"/>
    <w:multiLevelType w:val="hybridMultilevel"/>
    <w:tmpl w:val="6A165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06AF"/>
    <w:rsid w:val="00056870"/>
    <w:rsid w:val="000D60D9"/>
    <w:rsid w:val="00903B7D"/>
    <w:rsid w:val="00DF0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A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F06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nhideWhenUsed/>
    <w:rsid w:val="00DF06A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F06A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06AF"/>
    <w:pPr>
      <w:widowControl w:val="0"/>
      <w:shd w:val="clear" w:color="auto" w:fill="FFFFFF"/>
      <w:overflowPunct/>
      <w:autoSpaceDE/>
      <w:autoSpaceDN/>
      <w:adjustRightInd/>
      <w:spacing w:before="240" w:line="240" w:lineRule="atLeast"/>
      <w:ind w:hanging="420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DF06AF"/>
    <w:rPr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paragraph" w:customStyle="1" w:styleId="Default">
    <w:name w:val="Default"/>
    <w:rsid w:val="00DF06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32941-231C-4CD4-B945-08F41EB2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292</Words>
  <Characters>1667</Characters>
  <Application>Microsoft Office Word</Application>
  <DocSecurity>0</DocSecurity>
  <Lines>13</Lines>
  <Paragraphs>3</Paragraphs>
  <ScaleCrop>false</ScaleCrop>
  <Company>DG Win&amp;Soft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2021-11-15T01:08:00Z</dcterms:created>
  <dcterms:modified xsi:type="dcterms:W3CDTF">2021-11-15T01:57:00Z</dcterms:modified>
</cp:coreProperties>
</file>